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8361" w14:textId="3648DCF6" w:rsidR="00F64BC1" w:rsidRPr="00F64BC1" w:rsidRDefault="00F64BC1" w:rsidP="00F64BC1">
      <w:pPr>
        <w:spacing w:before="120" w:after="360"/>
        <w:ind w:left="-142"/>
        <w:jc w:val="right"/>
        <w:rPr>
          <w:rFonts w:ascii="Arial" w:eastAsia="Times New Roman" w:hAnsi="Arial" w:cs="Arial"/>
          <w:sz w:val="24"/>
          <w:szCs w:val="24"/>
          <w:lang w:val="it-IT" w:eastAsia="pl-PL"/>
        </w:rPr>
      </w:pPr>
      <w:bookmarkStart w:id="0" w:name="_Hlk126838369"/>
      <w:r w:rsidRPr="00F64BC1">
        <w:rPr>
          <w:rFonts w:ascii="Arial" w:eastAsia="Times New Roman" w:hAnsi="Arial" w:cs="Arial"/>
          <w:sz w:val="24"/>
          <w:szCs w:val="24"/>
          <w:lang w:val="it-IT" w:eastAsia="pl-PL"/>
        </w:rPr>
        <w:t>Białystok, 0</w:t>
      </w:r>
      <w:r w:rsidR="00992BD5">
        <w:rPr>
          <w:rFonts w:ascii="Arial" w:eastAsia="Times New Roman" w:hAnsi="Arial" w:cs="Arial"/>
          <w:sz w:val="24"/>
          <w:szCs w:val="24"/>
          <w:lang w:val="it-IT" w:eastAsia="pl-PL"/>
        </w:rPr>
        <w:t>6</w:t>
      </w:r>
      <w:r w:rsidRPr="00F64BC1">
        <w:rPr>
          <w:rFonts w:ascii="Arial" w:eastAsia="Times New Roman" w:hAnsi="Arial" w:cs="Arial"/>
          <w:sz w:val="24"/>
          <w:szCs w:val="24"/>
          <w:lang w:val="it-IT" w:eastAsia="pl-PL"/>
        </w:rPr>
        <w:t>.06.2025 r.</w:t>
      </w:r>
    </w:p>
    <w:p w14:paraId="0FC50B64" w14:textId="5368555D" w:rsidR="00F64BC1" w:rsidRPr="00F64BC1" w:rsidRDefault="00F64BC1" w:rsidP="00F64BC1">
      <w:pPr>
        <w:autoSpaceDE w:val="0"/>
        <w:autoSpaceDN w:val="0"/>
        <w:adjustRightInd w:val="0"/>
        <w:spacing w:before="120" w:after="120"/>
        <w:rPr>
          <w:rFonts w:ascii="Arial" w:eastAsia="Times New Roman" w:hAnsi="Arial" w:cs="Arial"/>
          <w:b/>
          <w:bCs/>
          <w:iCs/>
          <w:sz w:val="24"/>
          <w:szCs w:val="24"/>
          <w:lang w:eastAsia="pl-PL"/>
        </w:rPr>
      </w:pPr>
      <w:r w:rsidRPr="00F64BC1">
        <w:rPr>
          <w:rFonts w:ascii="Arial" w:eastAsia="Times New Roman" w:hAnsi="Arial" w:cs="Arial"/>
          <w:b/>
          <w:bCs/>
          <w:sz w:val="24"/>
          <w:szCs w:val="24"/>
          <w:lang w:eastAsia="pl-PL"/>
        </w:rPr>
        <w:t xml:space="preserve">Komunikat nr 4 dotyczący ogłoszonego 26.08.2024 r. naboru o nr </w:t>
      </w:r>
      <w:r w:rsidRPr="00F64BC1">
        <w:rPr>
          <w:rFonts w:ascii="Arial" w:hAnsi="Arial" w:cs="Arial"/>
          <w:b/>
          <w:bCs/>
          <w:spacing w:val="-3"/>
          <w:sz w:val="24"/>
          <w:szCs w:val="24"/>
        </w:rPr>
        <w:t>FEPD.07.04-IP.01-001/24</w:t>
      </w:r>
      <w:r w:rsidRPr="00F64BC1">
        <w:rPr>
          <w:rFonts w:ascii="Arial" w:eastAsia="Times New Roman" w:hAnsi="Arial" w:cs="Arial"/>
          <w:b/>
          <w:bCs/>
          <w:iCs/>
          <w:sz w:val="24"/>
          <w:szCs w:val="24"/>
          <w:lang w:eastAsia="pl-PL"/>
        </w:rPr>
        <w:t xml:space="preserve"> </w:t>
      </w:r>
      <w:r w:rsidRPr="00F64BC1">
        <w:rPr>
          <w:rFonts w:ascii="Arial" w:eastAsia="Times New Roman" w:hAnsi="Arial" w:cs="Arial"/>
          <w:b/>
          <w:bCs/>
          <w:sz w:val="24"/>
          <w:szCs w:val="24"/>
          <w:lang w:eastAsia="pl-PL"/>
        </w:rPr>
        <w:t xml:space="preserve">w ramach </w:t>
      </w:r>
      <w:r w:rsidRPr="00F64BC1">
        <w:rPr>
          <w:rFonts w:ascii="Arial" w:hAnsi="Arial" w:cs="Arial"/>
          <w:b/>
          <w:bCs/>
          <w:sz w:val="24"/>
          <w:szCs w:val="24"/>
        </w:rPr>
        <w:t xml:space="preserve">Działania </w:t>
      </w:r>
      <w:r w:rsidRPr="00F64BC1">
        <w:rPr>
          <w:rFonts w:ascii="Arial" w:eastAsia="Times New Roman" w:hAnsi="Arial" w:cs="Arial"/>
          <w:b/>
          <w:bCs/>
          <w:sz w:val="24"/>
          <w:szCs w:val="24"/>
          <w:lang w:eastAsia="pl-PL"/>
        </w:rPr>
        <w:t xml:space="preserve">7.4 </w:t>
      </w:r>
      <w:r w:rsidRPr="00F64BC1">
        <w:rPr>
          <w:rFonts w:ascii="Arial" w:hAnsi="Arial" w:cs="Arial"/>
          <w:b/>
          <w:bCs/>
          <w:spacing w:val="-2"/>
          <w:sz w:val="24"/>
          <w:szCs w:val="24"/>
        </w:rPr>
        <w:t xml:space="preserve">Wspieranie uczenia się przez całe życie, </w:t>
      </w:r>
      <w:r w:rsidRPr="00F64BC1">
        <w:rPr>
          <w:rFonts w:ascii="Arial" w:eastAsia="Times New Roman" w:hAnsi="Arial" w:cs="Arial"/>
          <w:b/>
          <w:bCs/>
          <w:sz w:val="24"/>
          <w:szCs w:val="24"/>
          <w:lang w:eastAsia="pl-PL"/>
        </w:rPr>
        <w:t xml:space="preserve">programu Fundusze Europejskie dla Podlaskiego 2021-2027 </w:t>
      </w:r>
    </w:p>
    <w:p w14:paraId="1552A511" w14:textId="02CC8465" w:rsidR="00F64BC1" w:rsidRPr="00F64BC1" w:rsidRDefault="00F64BC1" w:rsidP="00F64BC1">
      <w:pPr>
        <w:autoSpaceDE w:val="0"/>
        <w:autoSpaceDN w:val="0"/>
        <w:adjustRightInd w:val="0"/>
        <w:spacing w:before="120" w:after="120"/>
        <w:rPr>
          <w:rFonts w:ascii="Arial" w:eastAsia="Times New Roman" w:hAnsi="Arial" w:cs="Arial"/>
          <w:color w:val="EE0000"/>
          <w:sz w:val="24"/>
          <w:szCs w:val="24"/>
          <w:lang w:eastAsia="pl-PL"/>
        </w:rPr>
      </w:pPr>
      <w:r w:rsidRPr="00F64BC1">
        <w:rPr>
          <w:rFonts w:ascii="Arial" w:eastAsia="Times New Roman" w:hAnsi="Arial" w:cs="Arial"/>
          <w:sz w:val="24"/>
          <w:szCs w:val="24"/>
          <w:lang w:val="x-none" w:eastAsia="pl-PL"/>
        </w:rPr>
        <w:t xml:space="preserve">Instytucja Pośrednicząca </w:t>
      </w:r>
      <w:r w:rsidRPr="00F64BC1">
        <w:rPr>
          <w:rFonts w:ascii="Arial" w:eastAsia="Times New Roman" w:hAnsi="Arial" w:cs="Arial"/>
          <w:sz w:val="24"/>
          <w:szCs w:val="24"/>
          <w:lang w:eastAsia="pl-PL"/>
        </w:rPr>
        <w:t>programu Fundusze Europejskie dla Podlaskiego 2021-2027</w:t>
      </w:r>
      <w:r w:rsidRPr="00F64BC1">
        <w:rPr>
          <w:rFonts w:ascii="Arial" w:eastAsia="Times New Roman" w:hAnsi="Arial" w:cs="Arial"/>
          <w:sz w:val="24"/>
          <w:szCs w:val="24"/>
          <w:lang w:val="it-IT" w:eastAsia="pl-PL"/>
        </w:rPr>
        <w:t xml:space="preserve"> </w:t>
      </w:r>
      <w:r w:rsidRPr="00F64BC1">
        <w:rPr>
          <w:rFonts w:ascii="Arial" w:eastAsia="Times New Roman" w:hAnsi="Arial" w:cs="Arial"/>
          <w:sz w:val="24"/>
          <w:szCs w:val="24"/>
          <w:lang w:eastAsia="pl-PL"/>
        </w:rPr>
        <w:t xml:space="preserve">– Wojewódzki Urząd Pracy w </w:t>
      </w:r>
      <w:r w:rsidRPr="003A7639">
        <w:rPr>
          <w:rFonts w:ascii="Arial" w:eastAsia="Times New Roman" w:hAnsi="Arial" w:cs="Arial"/>
          <w:sz w:val="24"/>
          <w:szCs w:val="24"/>
          <w:lang w:eastAsia="pl-PL"/>
        </w:rPr>
        <w:t xml:space="preserve">Białymstoku </w:t>
      </w:r>
      <w:r w:rsidRPr="003A7639">
        <w:rPr>
          <w:rFonts w:ascii="Arial" w:eastAsia="Times New Roman" w:hAnsi="Arial" w:cs="Arial"/>
          <w:sz w:val="24"/>
          <w:szCs w:val="24"/>
          <w:lang w:val="x-none" w:eastAsia="pl-PL"/>
        </w:rPr>
        <w:t>informuje, że wprowadzono zmian</w:t>
      </w:r>
      <w:r w:rsidRPr="003A7639">
        <w:rPr>
          <w:rFonts w:ascii="Arial" w:eastAsia="Times New Roman" w:hAnsi="Arial" w:cs="Arial"/>
          <w:sz w:val="24"/>
          <w:szCs w:val="24"/>
          <w:lang w:eastAsia="pl-PL"/>
        </w:rPr>
        <w:t>ę w </w:t>
      </w:r>
      <w:r w:rsidRPr="003A7639">
        <w:rPr>
          <w:rFonts w:ascii="Arial" w:eastAsia="Times New Roman" w:hAnsi="Arial" w:cs="Arial"/>
          <w:sz w:val="24"/>
          <w:szCs w:val="24"/>
          <w:lang w:val="x-none" w:eastAsia="pl-PL"/>
        </w:rPr>
        <w:t>Regulamin</w:t>
      </w:r>
      <w:r w:rsidRPr="003A7639">
        <w:rPr>
          <w:rFonts w:ascii="Arial" w:eastAsia="Times New Roman" w:hAnsi="Arial" w:cs="Arial"/>
          <w:sz w:val="24"/>
          <w:szCs w:val="24"/>
          <w:lang w:eastAsia="pl-PL"/>
        </w:rPr>
        <w:t>ie</w:t>
      </w:r>
      <w:r w:rsidRPr="003A7639">
        <w:rPr>
          <w:rFonts w:ascii="Arial" w:eastAsia="Times New Roman" w:hAnsi="Arial" w:cs="Arial"/>
          <w:sz w:val="24"/>
          <w:szCs w:val="24"/>
          <w:lang w:val="x-none" w:eastAsia="pl-PL"/>
        </w:rPr>
        <w:t xml:space="preserve"> </w:t>
      </w:r>
      <w:r w:rsidRPr="003A7639">
        <w:rPr>
          <w:rFonts w:ascii="Arial" w:eastAsia="Times New Roman" w:hAnsi="Arial" w:cs="Arial"/>
          <w:sz w:val="24"/>
          <w:szCs w:val="24"/>
          <w:lang w:eastAsia="pl-PL"/>
        </w:rPr>
        <w:t>wyboru projektów</w:t>
      </w:r>
      <w:r w:rsidRPr="003A7639">
        <w:rPr>
          <w:rFonts w:ascii="Arial" w:eastAsia="Times New Roman" w:hAnsi="Arial" w:cs="Arial"/>
          <w:sz w:val="24"/>
          <w:szCs w:val="24"/>
          <w:lang w:val="x-none" w:eastAsia="pl-PL"/>
        </w:rPr>
        <w:t>,</w:t>
      </w:r>
      <w:r w:rsidRPr="003A7639">
        <w:rPr>
          <w:rFonts w:ascii="Arial" w:eastAsia="Times New Roman" w:hAnsi="Arial" w:cs="Arial"/>
          <w:sz w:val="24"/>
          <w:szCs w:val="24"/>
          <w:lang w:eastAsia="pl-PL"/>
        </w:rPr>
        <w:t xml:space="preserve"> w rozdziale 6.5 Umowa o dofinasowan</w:t>
      </w:r>
      <w:r w:rsidR="00EF364F" w:rsidRPr="003A7639">
        <w:rPr>
          <w:rFonts w:ascii="Arial" w:eastAsia="Times New Roman" w:hAnsi="Arial" w:cs="Arial"/>
          <w:sz w:val="24"/>
          <w:szCs w:val="24"/>
          <w:lang w:eastAsia="pl-PL"/>
        </w:rPr>
        <w:t>ie</w:t>
      </w:r>
      <w:r w:rsidRPr="003A7639">
        <w:rPr>
          <w:rFonts w:ascii="Arial" w:eastAsia="Times New Roman" w:hAnsi="Arial" w:cs="Arial"/>
          <w:sz w:val="24"/>
          <w:szCs w:val="24"/>
          <w:lang w:eastAsia="pl-PL"/>
        </w:rPr>
        <w:t xml:space="preserve">, </w:t>
      </w:r>
      <w:r w:rsidR="00EF364F" w:rsidRPr="003A7639">
        <w:rPr>
          <w:rFonts w:ascii="Arial" w:eastAsia="Times New Roman" w:hAnsi="Arial" w:cs="Arial"/>
          <w:sz w:val="24"/>
          <w:szCs w:val="24"/>
          <w:lang w:eastAsia="pl-PL"/>
        </w:rPr>
        <w:t xml:space="preserve">w </w:t>
      </w:r>
      <w:r w:rsidRPr="003A7639">
        <w:rPr>
          <w:rFonts w:ascii="Arial" w:eastAsia="Times New Roman" w:hAnsi="Arial" w:cs="Arial"/>
          <w:sz w:val="24"/>
          <w:szCs w:val="24"/>
          <w:lang w:eastAsia="pl-PL"/>
        </w:rPr>
        <w:t xml:space="preserve">punkcie </w:t>
      </w:r>
      <w:r w:rsidR="00EF364F" w:rsidRPr="003A7639">
        <w:rPr>
          <w:rFonts w:ascii="Arial" w:eastAsia="Times New Roman" w:hAnsi="Arial" w:cs="Arial"/>
          <w:sz w:val="24"/>
          <w:szCs w:val="24"/>
          <w:lang w:eastAsia="pl-PL"/>
        </w:rPr>
        <w:t>1</w:t>
      </w:r>
      <w:r w:rsidRPr="003A7639">
        <w:rPr>
          <w:rFonts w:ascii="Arial" w:eastAsia="Times New Roman" w:hAnsi="Arial" w:cs="Arial"/>
          <w:sz w:val="24"/>
          <w:szCs w:val="24"/>
          <w:lang w:eastAsia="pl-PL"/>
        </w:rPr>
        <w:t xml:space="preserve"> </w:t>
      </w:r>
      <w:r w:rsidR="008F76B6" w:rsidRPr="003A7639">
        <w:rPr>
          <w:rFonts w:ascii="Arial" w:eastAsia="Times New Roman" w:hAnsi="Arial" w:cs="Arial"/>
          <w:sz w:val="24"/>
          <w:szCs w:val="24"/>
          <w:lang w:eastAsia="pl-PL"/>
        </w:rPr>
        <w:t> </w:t>
      </w:r>
      <w:r w:rsidRPr="003A7639">
        <w:rPr>
          <w:rFonts w:ascii="Arial" w:eastAsia="Times New Roman" w:hAnsi="Arial" w:cs="Arial"/>
          <w:sz w:val="24"/>
          <w:szCs w:val="24"/>
          <w:lang w:eastAsia="pl-PL"/>
        </w:rPr>
        <w:t xml:space="preserve">dodano </w:t>
      </w:r>
      <w:r w:rsidR="00EF364F" w:rsidRPr="003A7639">
        <w:rPr>
          <w:rFonts w:ascii="Arial" w:eastAsia="Times New Roman" w:hAnsi="Arial" w:cs="Arial"/>
          <w:sz w:val="24"/>
          <w:szCs w:val="24"/>
          <w:lang w:eastAsia="pl-PL"/>
        </w:rPr>
        <w:t>zapis</w:t>
      </w:r>
      <w:r w:rsidRPr="003A7639">
        <w:rPr>
          <w:rFonts w:ascii="Arial" w:eastAsia="Times New Roman" w:hAnsi="Arial" w:cs="Arial"/>
          <w:sz w:val="24"/>
          <w:szCs w:val="24"/>
          <w:lang w:eastAsia="pl-PL"/>
        </w:rPr>
        <w:t>, zgodnie z brzmieniem:</w:t>
      </w:r>
    </w:p>
    <w:p w14:paraId="2D5D17E1" w14:textId="6DAE35D4" w:rsidR="00F64BC1" w:rsidRPr="008F76B6" w:rsidRDefault="00F64BC1" w:rsidP="00EF364F">
      <w:pPr>
        <w:widowControl w:val="0"/>
        <w:shd w:val="clear" w:color="auto" w:fill="FFFFFF"/>
        <w:autoSpaceDE w:val="0"/>
        <w:autoSpaceDN w:val="0"/>
        <w:adjustRightInd w:val="0"/>
        <w:spacing w:before="120" w:after="120"/>
        <w:ind w:right="-1"/>
        <w:rPr>
          <w:rFonts w:ascii="Arial" w:eastAsia="Times New Roman" w:hAnsi="Arial" w:cs="Arial"/>
          <w:spacing w:val="-1"/>
          <w:sz w:val="24"/>
          <w:szCs w:val="24"/>
          <w:lang w:eastAsia="pl-PL"/>
        </w:rPr>
      </w:pPr>
      <w:r w:rsidRPr="008F76B6">
        <w:rPr>
          <w:rFonts w:ascii="Arial" w:eastAsia="Times New Roman" w:hAnsi="Arial" w:cs="Arial"/>
          <w:sz w:val="24"/>
          <w:szCs w:val="24"/>
          <w:lang w:eastAsia="pl-PL"/>
        </w:rPr>
        <w:t>„</w:t>
      </w:r>
      <w:r w:rsidR="00EF364F" w:rsidRPr="008F76B6">
        <w:rPr>
          <w:rFonts w:ascii="Arial" w:hAnsi="Arial" w:cs="Arial"/>
          <w:sz w:val="24"/>
          <w:szCs w:val="24"/>
        </w:rPr>
        <w:t>Weryfikacja przez ION złożonych przez wnioskodawcę załączników do umowy jest nie dłuższa niż 60 dni od dnia otrzymania kompletu dokumentów. ION zastrzega przy tym, że nie jest związana powyższym terminem, jeśli w trakcie weryfikacji dokumenty wymagają poprawy</w:t>
      </w:r>
      <w:r w:rsidRPr="008F76B6">
        <w:rPr>
          <w:rFonts w:ascii="Arial" w:eastAsia="Times New Roman" w:hAnsi="Arial" w:cs="Arial"/>
          <w:sz w:val="24"/>
          <w:szCs w:val="24"/>
          <w:lang w:eastAsia="pl-PL"/>
        </w:rPr>
        <w:t>”</w:t>
      </w:r>
      <w:r w:rsidR="00EF364F" w:rsidRPr="008F76B6">
        <w:rPr>
          <w:rFonts w:ascii="Arial" w:eastAsia="Times New Roman" w:hAnsi="Arial" w:cs="Arial"/>
          <w:sz w:val="24"/>
          <w:szCs w:val="24"/>
          <w:lang w:eastAsia="pl-PL"/>
        </w:rPr>
        <w:t>.</w:t>
      </w:r>
    </w:p>
    <w:p w14:paraId="56EE09AE" w14:textId="56ADC5B7" w:rsidR="00CF1DB4" w:rsidRPr="00CF1DB4" w:rsidRDefault="00992BD5" w:rsidP="00CF1DB4">
      <w:pPr>
        <w:autoSpaceDE w:val="0"/>
        <w:autoSpaceDN w:val="0"/>
        <w:adjustRightInd w:val="0"/>
        <w:spacing w:before="120" w:after="120"/>
        <w:rPr>
          <w:rFonts w:ascii="Arial" w:hAnsi="Arial" w:cs="Arial"/>
          <w:sz w:val="24"/>
          <w:szCs w:val="24"/>
          <w14:ligatures w14:val="standardContextual"/>
        </w:rPr>
      </w:pPr>
      <w:r>
        <w:rPr>
          <w:rFonts w:ascii="Arial" w:eastAsia="Times New Roman" w:hAnsi="Arial" w:cs="Arial"/>
          <w:sz w:val="24"/>
          <w:szCs w:val="24"/>
          <w:lang w:eastAsia="pl-PL"/>
        </w:rPr>
        <w:t xml:space="preserve">Wprowadzona zmian wynika z wymogów określonych </w:t>
      </w:r>
      <w:r w:rsidR="00F64BC1" w:rsidRPr="004D41E8">
        <w:rPr>
          <w:rFonts w:ascii="Arial" w:eastAsia="Times New Roman" w:hAnsi="Arial" w:cs="Arial"/>
          <w:sz w:val="24"/>
          <w:szCs w:val="24"/>
          <w:lang w:eastAsia="pl-PL"/>
        </w:rPr>
        <w:t>w pkt. 1</w:t>
      </w:r>
      <w:r w:rsidR="00EF364F" w:rsidRPr="004D41E8">
        <w:rPr>
          <w:rFonts w:ascii="Arial" w:eastAsia="Times New Roman" w:hAnsi="Arial" w:cs="Arial"/>
          <w:sz w:val="24"/>
          <w:szCs w:val="24"/>
          <w:lang w:eastAsia="pl-PL"/>
        </w:rPr>
        <w:t>4</w:t>
      </w:r>
      <w:r w:rsidR="00F64BC1" w:rsidRPr="00CF1DB4">
        <w:rPr>
          <w:rFonts w:ascii="Arial" w:eastAsia="Times New Roman" w:hAnsi="Arial" w:cs="Arial"/>
          <w:sz w:val="24"/>
          <w:szCs w:val="24"/>
          <w:lang w:eastAsia="pl-PL"/>
        </w:rPr>
        <w:t xml:space="preserve">) </w:t>
      </w:r>
      <w:r w:rsidR="004D41E8" w:rsidRPr="00CF1DB4">
        <w:rPr>
          <w:rFonts w:ascii="Arial" w:eastAsia="Times New Roman" w:hAnsi="Arial" w:cs="Arial"/>
          <w:sz w:val="24"/>
          <w:szCs w:val="24"/>
          <w:lang w:eastAsia="pl-PL"/>
        </w:rPr>
        <w:t>Podrozdziału 11.1.</w:t>
      </w:r>
      <w:r w:rsidR="00F64BC1" w:rsidRPr="00CF1DB4">
        <w:rPr>
          <w:rFonts w:ascii="Arial" w:eastAsia="Times New Roman" w:hAnsi="Arial" w:cs="Arial"/>
          <w:sz w:val="24"/>
          <w:szCs w:val="24"/>
          <w:lang w:eastAsia="pl-PL"/>
        </w:rPr>
        <w:t xml:space="preserve"> Wytycznych dotyczących wyboru projektów na lata 2021-2027</w:t>
      </w:r>
      <w:r>
        <w:rPr>
          <w:rFonts w:ascii="Arial" w:eastAsia="Times New Roman" w:hAnsi="Arial" w:cs="Arial"/>
          <w:sz w:val="24"/>
          <w:szCs w:val="24"/>
          <w:lang w:eastAsia="pl-PL"/>
        </w:rPr>
        <w:t xml:space="preserve"> (wersja z 03.06.2025 r.).</w:t>
      </w:r>
      <w:r w:rsidR="00CF1DB4">
        <w:rPr>
          <w:rFonts w:ascii="Arial" w:hAnsi="Arial" w:cs="Arial"/>
          <w:sz w:val="24"/>
          <w:szCs w:val="24"/>
          <w14:ligatures w14:val="standardContextual"/>
        </w:rPr>
        <w:t xml:space="preserve"> </w:t>
      </w:r>
    </w:p>
    <w:p w14:paraId="5174B65D" w14:textId="23F7E63B" w:rsidR="008F76B6" w:rsidRPr="00F14AD6" w:rsidRDefault="008F76B6" w:rsidP="00CF1DB4">
      <w:pPr>
        <w:autoSpaceDE w:val="0"/>
        <w:autoSpaceDN w:val="0"/>
        <w:adjustRightInd w:val="0"/>
        <w:spacing w:before="120" w:after="120"/>
        <w:rPr>
          <w:rFonts w:ascii="Arial" w:eastAsia="Times New Roman" w:hAnsi="Arial" w:cs="Arial"/>
          <w:color w:val="000000" w:themeColor="text1"/>
          <w:sz w:val="24"/>
          <w:szCs w:val="24"/>
          <w:lang w:eastAsia="pl-PL"/>
        </w:rPr>
      </w:pPr>
      <w:r w:rsidRPr="005A348B">
        <w:rPr>
          <w:rFonts w:ascii="Arial" w:eastAsia="Times New Roman" w:hAnsi="Arial" w:cs="Arial"/>
          <w:color w:val="000000" w:themeColor="text1"/>
          <w:sz w:val="24"/>
          <w:szCs w:val="24"/>
          <w:lang w:eastAsia="pl-PL"/>
        </w:rPr>
        <w:t>Ww. zmian</w:t>
      </w:r>
      <w:r>
        <w:rPr>
          <w:rFonts w:ascii="Arial" w:eastAsia="Times New Roman" w:hAnsi="Arial" w:cs="Arial"/>
          <w:color w:val="000000" w:themeColor="text1"/>
          <w:sz w:val="24"/>
          <w:szCs w:val="24"/>
          <w:lang w:eastAsia="pl-PL"/>
        </w:rPr>
        <w:t>y</w:t>
      </w:r>
      <w:r w:rsidRPr="005A348B">
        <w:rPr>
          <w:rFonts w:ascii="Arial" w:eastAsia="Times New Roman" w:hAnsi="Arial" w:cs="Arial"/>
          <w:color w:val="000000" w:themeColor="text1"/>
          <w:sz w:val="24"/>
          <w:szCs w:val="24"/>
          <w:lang w:eastAsia="pl-PL"/>
        </w:rPr>
        <w:t xml:space="preserve"> nie powoduj</w:t>
      </w:r>
      <w:r>
        <w:rPr>
          <w:rFonts w:ascii="Arial" w:eastAsia="Times New Roman" w:hAnsi="Arial" w:cs="Arial"/>
          <w:color w:val="000000" w:themeColor="text1"/>
          <w:sz w:val="24"/>
          <w:szCs w:val="24"/>
          <w:lang w:eastAsia="pl-PL"/>
        </w:rPr>
        <w:t>ą</w:t>
      </w:r>
      <w:r w:rsidRPr="005A348B">
        <w:rPr>
          <w:rFonts w:ascii="Arial" w:eastAsia="Times New Roman" w:hAnsi="Arial" w:cs="Arial"/>
          <w:color w:val="000000" w:themeColor="text1"/>
          <w:sz w:val="24"/>
          <w:szCs w:val="24"/>
          <w:lang w:eastAsia="pl-PL"/>
        </w:rPr>
        <w:t xml:space="preserve"> zachwiania konkurencyjności, ponieważ proces podpisywania um</w:t>
      </w:r>
      <w:r>
        <w:rPr>
          <w:rFonts w:ascii="Arial" w:eastAsia="Times New Roman" w:hAnsi="Arial" w:cs="Arial"/>
          <w:color w:val="000000" w:themeColor="text1"/>
          <w:sz w:val="24"/>
          <w:szCs w:val="24"/>
          <w:lang w:eastAsia="pl-PL"/>
        </w:rPr>
        <w:t>ów</w:t>
      </w:r>
      <w:r w:rsidRPr="005A348B">
        <w:rPr>
          <w:rFonts w:ascii="Arial" w:eastAsia="Times New Roman" w:hAnsi="Arial" w:cs="Arial"/>
          <w:color w:val="000000" w:themeColor="text1"/>
          <w:sz w:val="24"/>
          <w:szCs w:val="24"/>
          <w:lang w:eastAsia="pl-PL"/>
        </w:rPr>
        <w:t xml:space="preserve"> nie został jeszcze rozpoczęty.</w:t>
      </w:r>
    </w:p>
    <w:p w14:paraId="7521B96E" w14:textId="207A1C6E" w:rsidR="00F64BC1" w:rsidRPr="004D41E8" w:rsidRDefault="00F64BC1" w:rsidP="00F64BC1">
      <w:pPr>
        <w:autoSpaceDE w:val="0"/>
        <w:autoSpaceDN w:val="0"/>
        <w:adjustRightInd w:val="0"/>
        <w:spacing w:before="120" w:after="120"/>
        <w:rPr>
          <w:rFonts w:ascii="Arial" w:eastAsia="Times New Roman" w:hAnsi="Arial" w:cs="Arial"/>
          <w:sz w:val="24"/>
          <w:szCs w:val="24"/>
          <w:lang w:eastAsia="pl-PL"/>
        </w:rPr>
      </w:pPr>
      <w:r w:rsidRPr="004D41E8">
        <w:rPr>
          <w:rFonts w:ascii="Arial" w:eastAsia="Times New Roman" w:hAnsi="Arial" w:cs="Arial"/>
          <w:sz w:val="24"/>
          <w:szCs w:val="24"/>
          <w:lang w:eastAsia="pl-PL"/>
        </w:rPr>
        <w:t xml:space="preserve">W załączeniu uaktualniony w w/w zakresie Regulamin wyboru projektów (wersja </w:t>
      </w:r>
      <w:r w:rsidR="00EF364F" w:rsidRPr="004D41E8">
        <w:rPr>
          <w:rFonts w:ascii="Arial" w:eastAsia="Times New Roman" w:hAnsi="Arial" w:cs="Arial"/>
          <w:sz w:val="24"/>
          <w:szCs w:val="24"/>
          <w:lang w:eastAsia="pl-PL"/>
        </w:rPr>
        <w:t>4</w:t>
      </w:r>
      <w:r w:rsidRPr="004D41E8">
        <w:rPr>
          <w:rFonts w:ascii="Arial" w:eastAsia="Times New Roman" w:hAnsi="Arial" w:cs="Arial"/>
          <w:sz w:val="24"/>
          <w:szCs w:val="24"/>
          <w:lang w:eastAsia="pl-PL"/>
        </w:rPr>
        <w:t xml:space="preserve">), obowiązujący od </w:t>
      </w:r>
      <w:r w:rsidR="00EF364F" w:rsidRPr="004D41E8">
        <w:rPr>
          <w:rFonts w:ascii="Arial" w:eastAsia="Times New Roman" w:hAnsi="Arial" w:cs="Arial"/>
          <w:sz w:val="24"/>
          <w:szCs w:val="24"/>
          <w:lang w:eastAsia="pl-PL"/>
        </w:rPr>
        <w:t>09</w:t>
      </w:r>
      <w:r w:rsidRPr="004D41E8">
        <w:rPr>
          <w:rFonts w:ascii="Arial" w:eastAsia="Times New Roman" w:hAnsi="Arial" w:cs="Arial"/>
          <w:sz w:val="24"/>
          <w:szCs w:val="24"/>
          <w:lang w:eastAsia="pl-PL"/>
        </w:rPr>
        <w:t>.0</w:t>
      </w:r>
      <w:r w:rsidR="00EF364F" w:rsidRPr="004D41E8">
        <w:rPr>
          <w:rFonts w:ascii="Arial" w:eastAsia="Times New Roman" w:hAnsi="Arial" w:cs="Arial"/>
          <w:sz w:val="24"/>
          <w:szCs w:val="24"/>
          <w:lang w:eastAsia="pl-PL"/>
        </w:rPr>
        <w:t>6</w:t>
      </w:r>
      <w:r w:rsidRPr="004D41E8">
        <w:rPr>
          <w:rFonts w:ascii="Arial" w:eastAsia="Times New Roman" w:hAnsi="Arial" w:cs="Arial"/>
          <w:sz w:val="24"/>
          <w:szCs w:val="24"/>
          <w:lang w:eastAsia="pl-PL"/>
        </w:rPr>
        <w:t>.202</w:t>
      </w:r>
      <w:r w:rsidR="00EF364F" w:rsidRPr="004D41E8">
        <w:rPr>
          <w:rFonts w:ascii="Arial" w:eastAsia="Times New Roman" w:hAnsi="Arial" w:cs="Arial"/>
          <w:sz w:val="24"/>
          <w:szCs w:val="24"/>
          <w:lang w:eastAsia="pl-PL"/>
        </w:rPr>
        <w:t>5</w:t>
      </w:r>
      <w:r w:rsidRPr="004D41E8">
        <w:rPr>
          <w:rFonts w:ascii="Arial" w:eastAsia="Times New Roman" w:hAnsi="Arial" w:cs="Arial"/>
          <w:sz w:val="24"/>
          <w:szCs w:val="24"/>
          <w:lang w:val="it-IT" w:eastAsia="pl-PL"/>
        </w:rPr>
        <w:t xml:space="preserve"> roku</w:t>
      </w:r>
      <w:r w:rsidRPr="004D41E8">
        <w:rPr>
          <w:rFonts w:ascii="Arial" w:eastAsia="Times New Roman" w:hAnsi="Arial" w:cs="Arial"/>
          <w:sz w:val="24"/>
          <w:szCs w:val="24"/>
          <w:lang w:eastAsia="pl-PL"/>
        </w:rPr>
        <w:t>.</w:t>
      </w:r>
    </w:p>
    <w:bookmarkEnd w:id="0"/>
    <w:p w14:paraId="6D89B01D" w14:textId="4DCC6103" w:rsidR="00633EC0" w:rsidRPr="00F64BC1" w:rsidRDefault="00633EC0" w:rsidP="00633EC0">
      <w:pPr>
        <w:spacing w:after="0"/>
        <w:jc w:val="both"/>
        <w:rPr>
          <w:rFonts w:cstheme="minorHAnsi"/>
          <w:color w:val="EE0000"/>
        </w:rPr>
      </w:pPr>
    </w:p>
    <w:sectPr w:rsidR="00633EC0" w:rsidRPr="00F64BC1" w:rsidSect="0098002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65FBA" w14:textId="77777777" w:rsidR="005546EF" w:rsidRDefault="005546EF" w:rsidP="0098002A">
      <w:pPr>
        <w:spacing w:after="0" w:line="240" w:lineRule="auto"/>
      </w:pPr>
      <w:r>
        <w:separator/>
      </w:r>
    </w:p>
  </w:endnote>
  <w:endnote w:type="continuationSeparator" w:id="0">
    <w:p w14:paraId="31C26948" w14:textId="77777777" w:rsidR="005546EF" w:rsidRDefault="005546EF" w:rsidP="0098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F332" w14:textId="77777777" w:rsidR="00C81AB5" w:rsidRDefault="00C81A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533C" w14:textId="77777777" w:rsidR="00C81AB5" w:rsidRDefault="00C81A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768D" w14:textId="243E9DA0" w:rsidR="004E58B2" w:rsidRDefault="00C81AB5">
    <w:pPr>
      <w:pStyle w:val="Stopka"/>
    </w:pPr>
    <w:r>
      <w:rPr>
        <w:noProof/>
      </w:rPr>
      <w:drawing>
        <wp:inline distT="0" distB="0" distL="0" distR="0" wp14:anchorId="442303FB" wp14:editId="656E2D86">
          <wp:extent cx="5939790" cy="791845"/>
          <wp:effectExtent l="0" t="0" r="3810" b="8255"/>
          <wp:docPr id="1073739292" name="Obraz 1" descr="U góry długa szara pozioma linia. Pod nią dane kontaktowe Wojewódzkiego Urzędu Pracy w Białymstoku, w tym adres, telefon, faks i dane strony internetowej zapisane w układzie czterech wier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39292" name="Obraz 1" descr="U góry długa szara pozioma linia. Pod nią dane kontaktowe Wojewódzkiego Urzędu Pracy w Białymstoku, w tym adres, telefon, faks i dane strony internetowej zapisane w układzie czterech wier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91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14B79" w14:textId="77777777" w:rsidR="005546EF" w:rsidRDefault="005546EF" w:rsidP="0098002A">
      <w:pPr>
        <w:spacing w:after="0" w:line="240" w:lineRule="auto"/>
      </w:pPr>
      <w:r>
        <w:separator/>
      </w:r>
    </w:p>
  </w:footnote>
  <w:footnote w:type="continuationSeparator" w:id="0">
    <w:p w14:paraId="67007B1F" w14:textId="77777777" w:rsidR="005546EF" w:rsidRDefault="005546EF" w:rsidP="0098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F2FF" w14:textId="77777777" w:rsidR="00C81AB5" w:rsidRDefault="00C81A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BE5B" w14:textId="77777777" w:rsidR="00C81AB5" w:rsidRDefault="00C81A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8AD4" w14:textId="3705C94B" w:rsidR="0098002A" w:rsidRPr="0005445E" w:rsidRDefault="0098002A" w:rsidP="0098002A">
    <w:pPr>
      <w:pStyle w:val="Nagwek"/>
      <w:rPr>
        <w:sz w:val="4"/>
        <w:szCs w:val="4"/>
      </w:rPr>
    </w:pPr>
    <w:r w:rsidRPr="0005445E">
      <w:rPr>
        <w:noProof/>
        <w:sz w:val="4"/>
        <w:szCs w:val="4"/>
      </w:rPr>
      <w:drawing>
        <wp:anchor distT="0" distB="0" distL="114300" distR="114300" simplePos="0" relativeHeight="251658240" behindDoc="1" locked="0" layoutInCell="1" allowOverlap="1" wp14:anchorId="74082320" wp14:editId="0563A599">
          <wp:simplePos x="0" y="0"/>
          <wp:positionH relativeFrom="column">
            <wp:posOffset>-222250</wp:posOffset>
          </wp:positionH>
          <wp:positionV relativeFrom="page">
            <wp:posOffset>76200</wp:posOffset>
          </wp:positionV>
          <wp:extent cx="6350400" cy="856800"/>
          <wp:effectExtent l="0" t="0" r="0" b="635"/>
          <wp:wrapTight wrapText="bothSides">
            <wp:wrapPolygon edited="0">
              <wp:start x="0" y="0"/>
              <wp:lineTo x="0" y="21136"/>
              <wp:lineTo x="21514" y="21136"/>
              <wp:lineTo x="21514" y="0"/>
              <wp:lineTo x="0" y="0"/>
            </wp:wrapPolygon>
          </wp:wrapTight>
          <wp:docPr id="1874927823" name="Obraz 1874927823" descr="Zestawienie czterech znaków. Pierwszy: na granatowym tle częściowo widoczne gwiazdki żółta, biała i czerwona obok napis Fundusze Europejskie Program dla Podlaskiego. Drugi: biało-czerwona flaga polski obok napis Rzeczpospolita Polska. Trzeci: z lewej strony napis Dofinansowane przez Unię Europejską, po prawej na granatowym tle 12 żółtych gwiazdek tworzących okrąg, flaga Unii Europejskiej. Czwarty po linii rozdzielającej: żubr złożony z różnobarwnych kwadratów z podpisem Podlaskie." title="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27823" name="Obraz 1874927823" descr="Zestawienie czterech znaków. Pierwszy: na granatowym tle częściowo widoczne gwiazdki żółta, biała i czerwona obok napis Fundusze Europejskie Program dla Podlaskiego. Drugi: biało-czerwona flaga polski obok napis Rzeczpospolita Polska. Trzeci: z lewej strony napis Dofinansowane przez Unię Europejską, po prawej na granatowym tle 12 żółtych gwiazdek tworzących okrąg, flaga Unii Europejskiej. Czwarty po linii rozdzielającej: żubr złożony z różnobarwnych kwadratów z podpisem Podlaskie." title="nagłó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4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671"/>
    <w:multiLevelType w:val="hybridMultilevel"/>
    <w:tmpl w:val="628642FE"/>
    <w:lvl w:ilvl="0" w:tplc="5C6041FC">
      <w:start w:val="1"/>
      <w:numFmt w:val="decimal"/>
      <w:lvlText w:val="%1."/>
      <w:lvlJc w:val="left"/>
      <w:pPr>
        <w:ind w:left="720" w:hanging="360"/>
      </w:pPr>
      <w:rPr>
        <w:rFonts w:asciiTheme="minorHAnsi" w:eastAsia="Calibr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593433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69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0148">
    <w:abstractNumId w:val="3"/>
  </w:num>
  <w:num w:numId="4" w16cid:durableId="1450078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A"/>
    <w:rsid w:val="0005445E"/>
    <w:rsid w:val="00113CEB"/>
    <w:rsid w:val="00175602"/>
    <w:rsid w:val="001A6674"/>
    <w:rsid w:val="00291CD3"/>
    <w:rsid w:val="002A72EE"/>
    <w:rsid w:val="0034575D"/>
    <w:rsid w:val="00363ED0"/>
    <w:rsid w:val="003A7639"/>
    <w:rsid w:val="003D0607"/>
    <w:rsid w:val="003D7276"/>
    <w:rsid w:val="003F0FDD"/>
    <w:rsid w:val="004146CD"/>
    <w:rsid w:val="0045667B"/>
    <w:rsid w:val="00470A75"/>
    <w:rsid w:val="00485180"/>
    <w:rsid w:val="004D41E8"/>
    <w:rsid w:val="004D708A"/>
    <w:rsid w:val="004E58B2"/>
    <w:rsid w:val="004E7137"/>
    <w:rsid w:val="004F3F8F"/>
    <w:rsid w:val="005546EF"/>
    <w:rsid w:val="005623A7"/>
    <w:rsid w:val="0056267E"/>
    <w:rsid w:val="00574F22"/>
    <w:rsid w:val="005E4BD6"/>
    <w:rsid w:val="005F452E"/>
    <w:rsid w:val="005F7068"/>
    <w:rsid w:val="006071C1"/>
    <w:rsid w:val="00633EC0"/>
    <w:rsid w:val="00643644"/>
    <w:rsid w:val="00650068"/>
    <w:rsid w:val="00686E97"/>
    <w:rsid w:val="006A2476"/>
    <w:rsid w:val="007041A2"/>
    <w:rsid w:val="008161D6"/>
    <w:rsid w:val="00821211"/>
    <w:rsid w:val="008515ED"/>
    <w:rsid w:val="008565AF"/>
    <w:rsid w:val="008808C6"/>
    <w:rsid w:val="00896E92"/>
    <w:rsid w:val="008A0541"/>
    <w:rsid w:val="008C4487"/>
    <w:rsid w:val="008E7CB7"/>
    <w:rsid w:val="008F76B6"/>
    <w:rsid w:val="00927708"/>
    <w:rsid w:val="00953CD7"/>
    <w:rsid w:val="0098002A"/>
    <w:rsid w:val="00992BD5"/>
    <w:rsid w:val="009A493E"/>
    <w:rsid w:val="009C2432"/>
    <w:rsid w:val="00A92F74"/>
    <w:rsid w:val="00AD0B66"/>
    <w:rsid w:val="00B411C3"/>
    <w:rsid w:val="00B5411C"/>
    <w:rsid w:val="00B75A10"/>
    <w:rsid w:val="00C44A26"/>
    <w:rsid w:val="00C81AB5"/>
    <w:rsid w:val="00CA45C6"/>
    <w:rsid w:val="00CD3669"/>
    <w:rsid w:val="00CF1DB4"/>
    <w:rsid w:val="00D04300"/>
    <w:rsid w:val="00D0631D"/>
    <w:rsid w:val="00D75AFF"/>
    <w:rsid w:val="00DA0F50"/>
    <w:rsid w:val="00E02D3D"/>
    <w:rsid w:val="00E20B5C"/>
    <w:rsid w:val="00E6495E"/>
    <w:rsid w:val="00E7362E"/>
    <w:rsid w:val="00E83962"/>
    <w:rsid w:val="00EA446E"/>
    <w:rsid w:val="00EE4E62"/>
    <w:rsid w:val="00EE59F7"/>
    <w:rsid w:val="00EF364F"/>
    <w:rsid w:val="00F252D1"/>
    <w:rsid w:val="00F64BC1"/>
    <w:rsid w:val="00F86851"/>
    <w:rsid w:val="00FF0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312A"/>
  <w15:chartTrackingRefBased/>
  <w15:docId w15:val="{128722C7-13CA-4821-926A-A4D9B8C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BC1"/>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0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02A"/>
  </w:style>
  <w:style w:type="paragraph" w:styleId="Stopka">
    <w:name w:val="footer"/>
    <w:basedOn w:val="Normalny"/>
    <w:link w:val="StopkaZnak"/>
    <w:uiPriority w:val="99"/>
    <w:unhideWhenUsed/>
    <w:rsid w:val="00980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02A"/>
  </w:style>
  <w:style w:type="character" w:styleId="Hipercze">
    <w:name w:val="Hyperlink"/>
    <w:basedOn w:val="Domylnaczcionkaakapitu"/>
    <w:uiPriority w:val="99"/>
    <w:unhideWhenUsed/>
    <w:rsid w:val="004E58B2"/>
    <w:rPr>
      <w:color w:val="0563C1" w:themeColor="hyperlink"/>
      <w:u w:val="single"/>
    </w:rPr>
  </w:style>
  <w:style w:type="character" w:styleId="Nierozpoznanawzmianka">
    <w:name w:val="Unresolved Mention"/>
    <w:basedOn w:val="Domylnaczcionkaakapitu"/>
    <w:uiPriority w:val="99"/>
    <w:semiHidden/>
    <w:unhideWhenUsed/>
    <w:rsid w:val="004E5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997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Kłosińska</dc:creator>
  <cp:keywords/>
  <dc:description/>
  <cp:lastModifiedBy>Agnieszka Jankiewicz</cp:lastModifiedBy>
  <cp:revision>2</cp:revision>
  <cp:lastPrinted>2025-06-06T12:42:00Z</cp:lastPrinted>
  <dcterms:created xsi:type="dcterms:W3CDTF">2025-06-09T05:46:00Z</dcterms:created>
  <dcterms:modified xsi:type="dcterms:W3CDTF">2025-06-09T05:46:00Z</dcterms:modified>
</cp:coreProperties>
</file>