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...................................................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dn. ........................................</w:t>
      </w:r>
      <w:proofErr w:type="gramEnd"/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>/Pieczęć firmowa wnioskodawcy/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>Starosta Ostrowski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za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pośrednictwem</w:t>
      </w:r>
      <w:r w:rsidRPr="00DB6BC9">
        <w:rPr>
          <w:rFonts w:ascii="Times New Roman" w:eastAsia="Times New Roman" w:hAnsi="Times New Roman" w:cs="Times New Roman"/>
          <w:b/>
          <w:lang w:eastAsia="pl-PL"/>
        </w:rPr>
        <w:t xml:space="preserve"> Dyrektora</w:t>
      </w:r>
    </w:p>
    <w:p w:rsidR="00DB6BC9" w:rsidRPr="00DB6BC9" w:rsidRDefault="00DB6BC9" w:rsidP="00DB6BC9">
      <w:pPr>
        <w:keepNext/>
        <w:spacing w:after="0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>Powiatowego Urzędu Pracy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</w:t>
      </w:r>
      <w:r w:rsidRPr="00DB6BC9">
        <w:rPr>
          <w:rFonts w:ascii="Times New Roman" w:eastAsia="Times New Roman" w:hAnsi="Times New Roman" w:cs="Times New Roman"/>
          <w:b/>
          <w:lang w:eastAsia="pl-PL"/>
        </w:rPr>
        <w:tab/>
      </w:r>
      <w:r w:rsidRPr="00DB6BC9"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DB6BC9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DB6BC9">
        <w:rPr>
          <w:rFonts w:ascii="Times New Roman" w:eastAsia="Times New Roman" w:hAnsi="Times New Roman" w:cs="Times New Roman"/>
          <w:b/>
          <w:lang w:eastAsia="pl-PL"/>
        </w:rPr>
        <w:t xml:space="preserve"> Ostrowi Mazowieckiej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6BC9" w:rsidRPr="00DB6BC9" w:rsidRDefault="00DB6BC9" w:rsidP="00DB6BC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W N I O S E </w:t>
      </w:r>
      <w:proofErr w:type="gramStart"/>
      <w:r w:rsidRPr="00DB6BC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K    </w:t>
      </w:r>
      <w:r w:rsidRPr="00DB6B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CAZ</w:t>
      </w:r>
      <w:proofErr w:type="gramEnd"/>
      <w:r w:rsidRPr="00DB6BC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.610………………</w:t>
      </w:r>
      <w:r w:rsidRPr="00DB6B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**</w:t>
      </w:r>
    </w:p>
    <w:p w:rsidR="00DB6BC9" w:rsidRPr="00DB6BC9" w:rsidRDefault="00DB6BC9" w:rsidP="00DB6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DB6B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proofErr w:type="gramEnd"/>
      <w:r w:rsidRPr="00DB6B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organizowanie prac interwencyjnych</w:t>
      </w:r>
    </w:p>
    <w:p w:rsidR="00DB6BC9" w:rsidRPr="00DB6BC9" w:rsidRDefault="00DB6BC9" w:rsidP="00DB6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…………………………………………** </w:t>
      </w:r>
    </w:p>
    <w:p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i/>
          <w:szCs w:val="20"/>
          <w:lang w:eastAsia="pl-PL"/>
        </w:rPr>
        <w:t>z</w:t>
      </w:r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godnie z art. 51, 56, 59 w związku z art. 61a oraz art. 61aa ustawy o promocji zatrudnienia i instytucjach rynku pracy z dnia 20 kwietnia 2004 </w:t>
      </w:r>
      <w:proofErr w:type="gramStart"/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r.  (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Dz</w:t>
      </w:r>
      <w:proofErr w:type="gramEnd"/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. U. z 2022</w:t>
      </w:r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proofErr w:type="gramStart"/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>r.  poz</w:t>
      </w:r>
      <w:proofErr w:type="gramEnd"/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690</w:t>
      </w:r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ze zm. ) oraz rozporządzeniem Ministra Pracy i Polityki Społecznej z dnia 24 czerwca 2014 r. w sprawie organizowania prac interwencyjnych i robót publicznych oraz jednorazowej refundacji kosztów z tytułu opłaconych składek na ubezpieczenia społeczne (Dz. U z 2014 r. poz. 864) występuję o organizację prac interwencyjnych</w:t>
      </w:r>
    </w:p>
    <w:p w:rsidR="00DB6BC9" w:rsidRPr="00DB6BC9" w:rsidRDefault="00DB6BC9" w:rsidP="00DB6BC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DB6BC9" w:rsidRPr="00DB6BC9" w:rsidRDefault="00DB6BC9" w:rsidP="00DB6BC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DB6BC9" w:rsidRPr="00DB6BC9" w:rsidRDefault="00DB6BC9" w:rsidP="00DB6BC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DB6BC9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U W A G </w:t>
      </w:r>
      <w:proofErr w:type="gramStart"/>
      <w:r w:rsidRPr="00DB6BC9">
        <w:rPr>
          <w:rFonts w:ascii="Times New Roman" w:eastAsia="Times New Roman" w:hAnsi="Times New Roman" w:cs="Times New Roman"/>
          <w:b/>
          <w:u w:val="single"/>
          <w:lang w:eastAsia="x-none"/>
        </w:rPr>
        <w:t>A !</w:t>
      </w:r>
      <w:proofErr w:type="gramEnd"/>
    </w:p>
    <w:p w:rsidR="00DB6BC9" w:rsidRPr="00DB6BC9" w:rsidRDefault="00DB6BC9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DB6BC9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Kserokopie</w:t>
      </w:r>
      <w:r w:rsidRPr="00DB6BC9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dokumentów</w:t>
      </w:r>
      <w:r w:rsidRPr="00DB6BC9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przedkładanych do wniosku muszą być potwierdzone za zgodność z oryginałem przez </w:t>
      </w:r>
      <w:r w:rsidRPr="00DB6BC9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>wnioskodawcę</w:t>
      </w:r>
      <w:r w:rsidRPr="00DB6BC9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lub uprawnioną osobę.</w:t>
      </w:r>
    </w:p>
    <w:p w:rsidR="00DB6BC9" w:rsidRPr="00DB6BC9" w:rsidRDefault="00DB6BC9" w:rsidP="00DB6BC9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DB6BC9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Wszystkie informacje zawarte we wniosku muszą być aktualne na dzień jego składania.</w:t>
      </w:r>
    </w:p>
    <w:p w:rsidR="00DB6BC9" w:rsidRPr="00DB6BC9" w:rsidRDefault="00DB6BC9" w:rsidP="00DB6BC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B6BC9" w:rsidRPr="00DB6BC9" w:rsidRDefault="00DB6BC9" w:rsidP="00DB6BC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B6BC9" w:rsidRPr="00DB6BC9" w:rsidRDefault="00DB6BC9" w:rsidP="00DB6BC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B6BC9" w:rsidRPr="00DB6BC9" w:rsidRDefault="00DB6BC9" w:rsidP="00DB6BC9">
      <w:pPr>
        <w:keepNext/>
        <w:spacing w:after="0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>I</w:t>
      </w:r>
      <w:r w:rsidRPr="00DB6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Wnioskodawca: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1. Pełna nazwa wnioskodawcy:……………………………………………………………………….………...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2. Adres siedziby: ulica, nr domu…….…………………………………………………………………...….… kod,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miejscowość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..................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województwo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tel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 …………………………….…... fax …………….…… e-mail ……………………………..............……..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2.1. Miejsce prowadzenia działalności (jeśli miejsc jest więcej, załączyć stosowny wykaz do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wniosku) :</w:t>
      </w:r>
      <w:proofErr w:type="gramEnd"/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ulica, nr domu,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kod  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........………………..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miejscowość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………….……………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województwo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...........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tel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 …………………………….….. fax …………..……</w:t>
      </w:r>
    </w:p>
    <w:p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3. Osoba reprezentująca wnioskodawcę (zgodnie z wpisem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  dokumentacji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 potwierdzającej formę organizacyjno-prawną wnioskodawcy. (Jeśli osób reprezentujących jest więcej, załączyć stosowny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wykaz): 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4. Numer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REGON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4.1 Numer REGON wspólników s.c.* 1…………………………, 2………………………….., 3………….…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5. Numer Identyfikacji Podatkowej (NIP)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firmy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6. Klasyfikacja PKD …………………………………..7. Nr KRS …………………………………………….</w:t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8. Nazwa banku i nr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konta. 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</w:t>
      </w:r>
    </w:p>
    <w:p w:rsidR="00DB6BC9" w:rsidRPr="00DB6BC9" w:rsidRDefault="00DB6BC9" w:rsidP="00DB6BC9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9. Stopa ubezpieczenia wypadkowego pracodawcy.............................................................................................</w:t>
      </w:r>
    </w:p>
    <w:p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10. Forma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organizacyjno-prawna: 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DB6BC9" w:rsidRPr="00DB6BC9" w:rsidRDefault="00DB6BC9" w:rsidP="00DB6BC9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/osoba fizyczna prowadząca działalność gospodarczą, spółka jawna, spółka partnerska, spółka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komandytowa,  spółka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komandytowo – akcyjna, spółka z o. o, spółka akcyjna, spółdzielnia, przedsiębiorstwo państwowe, inna forma prawna (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jaka? )/</w:t>
      </w:r>
      <w:proofErr w:type="gramEnd"/>
    </w:p>
    <w:p w:rsidR="00DB6BC9" w:rsidRPr="00DB6BC9" w:rsidRDefault="00DB6BC9" w:rsidP="00DB6BC9">
      <w:pPr>
        <w:spacing w:after="0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11. Forma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opodatkowania .................................................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...............................stawka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podatku ..........................   (ryczałt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, zasady ogólne –podatek od osób fizycznych, karta, podatek od osób prawnych).</w:t>
      </w:r>
    </w:p>
    <w:p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12.Sposób i termin dokonywania wypłaty wynagrodzenia pracownikom oraz odprowadzania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należnych  składek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na ubezpieczenie społeczne: </w:t>
      </w:r>
    </w:p>
    <w:p w:rsidR="00DB6BC9" w:rsidRPr="00DB6BC9" w:rsidRDefault="00DB6BC9" w:rsidP="00DB6BC9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a)  w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miesiącu za który przysługuje (np. w styczniu za styczeń) - składki na ubezpieczenie społeczne  płatne do  dnia…………………………………………………….…*</w:t>
      </w:r>
    </w:p>
    <w:p w:rsidR="00DB6BC9" w:rsidRPr="00DB6BC9" w:rsidRDefault="00DB6BC9" w:rsidP="00DB6BC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b)  w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miesiącu następnym po miesiącu  za który przysługuje ( np. w lutym za styczeń) - składki na ubezpieczenie społeczne  płatne do dnia…………….……………..……*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* niepotrzebne skreślić                     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** wypełnia Powiatowy Urząd Pracy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B6BC9" w:rsidRPr="00DB6BC9" w:rsidRDefault="00DB6BC9" w:rsidP="00DB6B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13. Stan zatrudnienia w chwili złożenia wniosku w przeliczeniu na pełny wymiar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czasu  pracy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>:……….……..</w:t>
      </w:r>
    </w:p>
    <w:p w:rsidR="00DB6BC9" w:rsidRDefault="00DB6BC9" w:rsidP="00DB6B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 xml:space="preserve">       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tym na terenie powiatu ostrowskiego ………………………………………………..…………..............</w:t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B6BC9" w:rsidRDefault="00DB6BC9" w:rsidP="00DB6B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6BC9" w:rsidRPr="00DB6BC9" w:rsidRDefault="00DB6BC9" w:rsidP="00DB6B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DB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dotyczące wnioskowanych stanowisk pracy: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473"/>
        <w:gridCol w:w="1417"/>
        <w:gridCol w:w="1559"/>
        <w:gridCol w:w="869"/>
        <w:gridCol w:w="407"/>
        <w:gridCol w:w="1210"/>
        <w:gridCol w:w="502"/>
        <w:gridCol w:w="708"/>
        <w:gridCol w:w="1134"/>
      </w:tblGrid>
      <w:tr w:rsidR="00DB6BC9" w:rsidRPr="00DB6BC9" w:rsidTr="00E826A1">
        <w:trPr>
          <w:cantSplit/>
          <w:trHeight w:val="2010"/>
          <w:jc w:val="center"/>
        </w:trPr>
        <w:tc>
          <w:tcPr>
            <w:tcW w:w="513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stanowiska zgodnie z klasyfikacją zawodów i specjalności dla potrzeb rynku pracy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bezrobotnych do zatrudnienia na proponowanym stanowisku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Kwalifikacje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niezbędne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pożądane oraz inne wymogi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 czasu pracy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dxa"/>
            <w:vMerge w:val="restart"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Zmianowość</w:t>
            </w:r>
          </w:p>
        </w:tc>
        <w:tc>
          <w:tcPr>
            <w:tcW w:w="1210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Proponowany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pracy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( 9, 18, 30 miesięcy)*</w:t>
            </w:r>
          </w:p>
        </w:tc>
        <w:tc>
          <w:tcPr>
            <w:tcW w:w="502" w:type="dxa"/>
            <w:vMerge w:val="restart"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Wysokość proponowanego miesięcznego wynagrodzenia (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brutto)  na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jedno stanowisko pracy</w:t>
            </w:r>
          </w:p>
        </w:tc>
        <w:tc>
          <w:tcPr>
            <w:tcW w:w="708" w:type="dxa"/>
            <w:vMerge w:val="restart"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Wnioskowana wysokość 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refundowanych  kosztów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poniesionych na  wynagrodzenie w przeliczeniu na jedno stanowisko pracy</w:t>
            </w:r>
          </w:p>
        </w:tc>
        <w:tc>
          <w:tcPr>
            <w:tcW w:w="1134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Miejsce 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 wykonywania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pracy</w:t>
            </w:r>
          </w:p>
        </w:tc>
      </w:tr>
      <w:tr w:rsidR="00DB6BC9" w:rsidRPr="00DB6BC9" w:rsidTr="00E826A1">
        <w:trPr>
          <w:cantSplit/>
          <w:trHeight w:val="1816"/>
          <w:jc w:val="center"/>
        </w:trPr>
        <w:tc>
          <w:tcPr>
            <w:tcW w:w="513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DB6BC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Rodzaj </w:t>
            </w:r>
            <w:proofErr w:type="gramStart"/>
            <w:r w:rsidRPr="00DB6BC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pracy jaka</w:t>
            </w:r>
            <w:proofErr w:type="gramEnd"/>
            <w:r w:rsidRPr="00DB6BC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będzie wykonywana przez skierowanego bezrobotnego</w:t>
            </w: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dxa"/>
            <w:vMerge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vMerge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textDirection w:val="btLr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B6BC9" w:rsidRPr="00DB6BC9" w:rsidTr="00E826A1">
        <w:trPr>
          <w:trHeight w:val="425"/>
          <w:jc w:val="center"/>
        </w:trPr>
        <w:tc>
          <w:tcPr>
            <w:tcW w:w="513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:rsidTr="00E826A1">
        <w:trPr>
          <w:trHeight w:val="480"/>
          <w:jc w:val="center"/>
        </w:trPr>
        <w:tc>
          <w:tcPr>
            <w:tcW w:w="513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:rsidTr="00E826A1">
        <w:trPr>
          <w:trHeight w:val="440"/>
          <w:jc w:val="center"/>
        </w:trPr>
        <w:tc>
          <w:tcPr>
            <w:tcW w:w="513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:rsidTr="00E826A1">
        <w:trPr>
          <w:trHeight w:val="465"/>
          <w:jc w:val="center"/>
        </w:trPr>
        <w:tc>
          <w:tcPr>
            <w:tcW w:w="513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:rsidTr="00E826A1">
        <w:trPr>
          <w:trHeight w:val="380"/>
          <w:jc w:val="center"/>
        </w:trPr>
        <w:tc>
          <w:tcPr>
            <w:tcW w:w="513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BC9" w:rsidRPr="00DB6BC9" w:rsidTr="00E826A1">
        <w:trPr>
          <w:trHeight w:val="525"/>
          <w:jc w:val="center"/>
        </w:trPr>
        <w:tc>
          <w:tcPr>
            <w:tcW w:w="513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DB6BC9" w:rsidRPr="00DB6BC9" w:rsidRDefault="00DB6BC9" w:rsidP="00DB6BC9">
            <w:pPr>
              <w:tabs>
                <w:tab w:val="left" w:pos="439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6BC9" w:rsidRPr="00DB6BC9" w:rsidRDefault="00DB6BC9" w:rsidP="00DB6B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Starosta zwraca część poniesionych przez pracodawcę kosztów na wynagrodzenia, nagrody i składki na ubezpieczenia społeczne w kwocie uzgodnionej w umowie nieprzekraczającej kwoty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ustalonej jako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iloczyn liczby zatrudnionych w ramach prac interwencyjnych w miesiącu w przeliczeniu na pełny wymiar czasu pracy oraz kwoty zasiłku określonej w art. 72 ust. 1 pkt.1 ustawy z dnia 20 kwietnia 2004 r. o promocji zatrudnienia i instytucjach rynku pracy, przez okres:</w:t>
      </w:r>
    </w:p>
    <w:p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a) do 6 miesięcy, a pracodawca zobowiązany jest do zatrudnienia skierowanego bezrobotnego na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kolejne 3  miesiące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zakończeniu okresu refundacji;</w:t>
      </w:r>
    </w:p>
    <w:p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) do 12 miesięcy, a pracodawca zobowiązany jest do zatrudnienia skierowanego bezrobotnego na kolejne 6 miesięcy po zakończeniu okresu refundacji;</w:t>
      </w:r>
    </w:p>
    <w:p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c)   DOTYCZY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TYLKO OSÓB POWYŻEJ 50 ROKU ŻYCIA</w:t>
      </w:r>
    </w:p>
    <w:p w:rsidR="00DB6BC9" w:rsidRPr="00DB6BC9" w:rsidRDefault="00DB6BC9" w:rsidP="00DB6BC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- do 24 miesięcy, a pracodawca zobowiązany jest do zatrudnienia skierowanego bezrobotnego na kolejne 6 miesięcy po zakończeniu okresu refundacji;</w:t>
      </w:r>
    </w:p>
    <w:p w:rsidR="0057735A" w:rsidRDefault="0057735A"/>
    <w:p w:rsidR="00DB6BC9" w:rsidRDefault="00DB6BC9"/>
    <w:p w:rsidR="00DB6BC9" w:rsidRPr="00DB6BC9" w:rsidRDefault="00DB6BC9" w:rsidP="00DB6BC9">
      <w:pPr>
        <w:keepNext/>
        <w:tabs>
          <w:tab w:val="left" w:pos="4395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B6B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lastRenderedPageBreak/>
        <w:t>Wnioskodawca</w:t>
      </w:r>
      <w:r w:rsidRPr="00DB6B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oświadcza, że</w:t>
      </w:r>
      <w:r w:rsidRPr="00DB6B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na dzień złożenia wniosku</w:t>
      </w:r>
      <w:r w:rsidRPr="00DB6B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:</w:t>
      </w:r>
    </w:p>
    <w:p w:rsidR="00DB6BC9" w:rsidRPr="00DB6BC9" w:rsidRDefault="00DB6BC9" w:rsidP="00DB6B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6BC9" w:rsidRP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Zalega* / Nie zalega</w:t>
      </w:r>
      <w:r w:rsidRPr="00C30140">
        <w:rPr>
          <w:rFonts w:ascii="Times New Roman" w:eastAsia="Times New Roman" w:hAnsi="Times New Roman" w:cs="Times New Roman"/>
          <w:lang w:eastAsia="pl-PL"/>
        </w:rPr>
        <w:t>*</w:t>
      </w:r>
      <w:r w:rsidRPr="00DB6BC9">
        <w:rPr>
          <w:rFonts w:ascii="Times New Roman" w:eastAsia="Times New Roman" w:hAnsi="Times New Roman" w:cs="Times New Roman"/>
          <w:lang w:eastAsia="pl-PL"/>
        </w:rPr>
        <w:t xml:space="preserve"> z zapłatą wynagrodzeń pracownikom należnych składek na ubezpieczenia społeczne, ubezpieczenie zdrowotne, Fundusz Pracy, Fundusz Gwarantowanych Świadczeń Pracowniczych oraz innych danin publicznych.</w:t>
      </w:r>
    </w:p>
    <w:p w:rsidR="00DB6BC9" w:rsidRP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Wyraża zgodę na podanie do publicznej wiadomości przez Powiatowy Urząd Pracy, danych zawartych we wniosku dla celów związanych z wykonywaniem zadań Urzędu, zgodnie z ustawą z dnia 10 maja 2018 r. o ochronie danych osobowych (t.j. Dz.U. z 2019 r. poz. 1781) oraz rozporządzenia Parlamentu Europejskiego i Rady (UE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)2016/679 z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dnia 27 kwietnia 2016 r. w sprawie ochrony osób fizycznych w związku z przetwarzaniem danych osobowych w sprawie swobodnego przepływu takich danych oraz uchylenia dyrektywy 95/46/WE ogólne rozporządzenie o ochronie danych osobowych), </w:t>
      </w:r>
    </w:p>
    <w:p w:rsidR="00DB6BC9" w:rsidRPr="001F50D4" w:rsidRDefault="00DB6BC9" w:rsidP="00DB6B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b/>
          <w:lang w:eastAsia="pl-PL"/>
        </w:rPr>
        <w:t>Bezpośrednio po zakończeniu czasu trwania umowy w sprawie organizacji prac interwencyjnych zobowiązuję się do zatrudnienia lub powierzenia innej pracy zarobkowej skierowanej(-ym) osobie(-om) bezrobotnej(-ym) bezpośrednio po zakończeniu trwania umowy w sprawie organizacji prac interwencyjnych na okres co najmniej 30 dni na podstawie umowy o pracę, umowy zlecenia itp. oraz udokumentowania powyższego poprzez dostarczenie Staroście kolejnej(-</w:t>
      </w:r>
      <w:proofErr w:type="gramStart"/>
      <w:r w:rsidRPr="00DB6BC9">
        <w:rPr>
          <w:rFonts w:ascii="Times New Roman" w:eastAsia="Times New Roman" w:hAnsi="Times New Roman" w:cs="Times New Roman"/>
          <w:b/>
          <w:lang w:eastAsia="pl-PL"/>
        </w:rPr>
        <w:t>ych)  umowy</w:t>
      </w:r>
      <w:proofErr w:type="gramEnd"/>
      <w:r w:rsidRPr="00DB6BC9">
        <w:rPr>
          <w:rFonts w:ascii="Times New Roman" w:eastAsia="Times New Roman" w:hAnsi="Times New Roman" w:cs="Times New Roman"/>
          <w:b/>
          <w:lang w:eastAsia="pl-PL"/>
        </w:rPr>
        <w:t>(umów)  w terminie 7 dni od daty jej  zakończenia.</w:t>
      </w:r>
    </w:p>
    <w:p w:rsidR="001F50D4" w:rsidRPr="00880185" w:rsidRDefault="001F50D4" w:rsidP="001F50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185">
        <w:rPr>
          <w:rFonts w:ascii="Times New Roman" w:eastAsia="Times New Roman" w:hAnsi="Times New Roman" w:cs="Times New Roman"/>
          <w:lang w:eastAsia="pl-PL"/>
        </w:rPr>
        <w:t>Planowane w ramach niniejszego wniosku stanowisko (a) pracy BĘDĄ / NIE BĘDĄ*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1F50D4" w:rsidRPr="00880185" w:rsidRDefault="001F50D4" w:rsidP="001F50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185">
        <w:rPr>
          <w:rFonts w:ascii="Times New Roman" w:eastAsia="Times New Roman" w:hAnsi="Times New Roman" w:cs="Times New Roman"/>
          <w:lang w:eastAsia="pl-PL"/>
        </w:rPr>
        <w:t xml:space="preserve">Planowane w ramach niniejszego wniosku stanowisko (a) pracy BĘDĄ / NIE BĘDĄ* zorganizowane w sektorach lub branżach SREBRNEJ GOSPODARKI, tj. </w:t>
      </w:r>
      <w:r w:rsidRPr="00880185">
        <w:rPr>
          <w:rFonts w:ascii="Times New Roman" w:eastAsia="Times New Roman" w:hAnsi="Times New Roman" w:cs="Times New Roman"/>
          <w:szCs w:val="16"/>
          <w:lang w:eastAsia="pl-PL"/>
        </w:rPr>
        <w:t xml:space="preserve">oparte na usługach skierowanych do osób starszych (np. rehabilitanci, opiekunowie, asystenci i moderatorzy aktywności osób starszych. </w:t>
      </w:r>
      <w:r w:rsidRPr="008801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102C2" w:rsidRPr="00880185" w:rsidRDefault="00C30140" w:rsidP="00E102C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185">
        <w:rPr>
          <w:rFonts w:ascii="Times New Roman" w:eastAsia="Times New Roman" w:hAnsi="Times New Roman" w:cs="Times New Roman"/>
          <w:lang w:eastAsia="pl-PL"/>
        </w:rPr>
        <w:t>Z</w:t>
      </w:r>
      <w:r w:rsidR="00E102C2" w:rsidRPr="00880185">
        <w:rPr>
          <w:rFonts w:ascii="Times New Roman" w:eastAsia="Times New Roman" w:hAnsi="Times New Roman" w:cs="Times New Roman"/>
          <w:lang w:eastAsia="pl-PL"/>
        </w:rPr>
        <w:t xml:space="preserve">arówno </w:t>
      </w:r>
      <w:r w:rsidR="00FA73A8" w:rsidRPr="00880185">
        <w:rPr>
          <w:rFonts w:ascii="Times New Roman" w:eastAsia="Times New Roman" w:hAnsi="Times New Roman" w:cs="Times New Roman"/>
          <w:lang w:eastAsia="pl-PL"/>
        </w:rPr>
        <w:t xml:space="preserve">w stosunku do 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>niego</w:t>
      </w:r>
      <w:r w:rsidR="00E102C2" w:rsidRPr="00880185">
        <w:rPr>
          <w:rFonts w:ascii="Times New Roman" w:eastAsia="Times New Roman" w:hAnsi="Times New Roman" w:cs="Times New Roman"/>
          <w:lang w:eastAsia="pl-PL"/>
        </w:rPr>
        <w:t>, jak i p</w:t>
      </w:r>
      <w:r w:rsidR="00FA73A8" w:rsidRPr="00880185">
        <w:rPr>
          <w:rFonts w:ascii="Times New Roman" w:eastAsia="Times New Roman" w:hAnsi="Times New Roman" w:cs="Times New Roman"/>
          <w:lang w:eastAsia="pl-PL"/>
        </w:rPr>
        <w:t>odmiotów</w:t>
      </w:r>
      <w:r w:rsidR="00E102C2" w:rsidRPr="00880185">
        <w:rPr>
          <w:rFonts w:ascii="Times New Roman" w:eastAsia="Times New Roman" w:hAnsi="Times New Roman" w:cs="Times New Roman"/>
          <w:lang w:eastAsia="pl-PL"/>
        </w:rPr>
        <w:t xml:space="preserve"> z nim</w:t>
      </w:r>
      <w:r w:rsidR="00FA73A8" w:rsidRPr="00880185">
        <w:rPr>
          <w:rFonts w:ascii="Times New Roman" w:eastAsia="Times New Roman" w:hAnsi="Times New Roman" w:cs="Times New Roman"/>
          <w:lang w:eastAsia="pl-PL"/>
        </w:rPr>
        <w:t xml:space="preserve"> powiązanych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ZACHODZĄ / NIE ZACHODZĄ*</w:t>
      </w:r>
      <w:r w:rsidRPr="00880185">
        <w:rPr>
          <w:rFonts w:ascii="Times New Roman" w:eastAsia="Times New Roman" w:hAnsi="Times New Roman" w:cs="Times New Roman"/>
          <w:lang w:eastAsia="pl-PL"/>
        </w:rPr>
        <w:t xml:space="preserve"> podstawy do </w:t>
      </w:r>
      <w:r w:rsidR="00FA73A8" w:rsidRPr="00880185">
        <w:rPr>
          <w:rFonts w:ascii="Times New Roman" w:eastAsia="Times New Roman" w:hAnsi="Times New Roman" w:cs="Times New Roman"/>
          <w:lang w:eastAsia="pl-PL"/>
        </w:rPr>
        <w:t>wykluczenia</w:t>
      </w:r>
      <w:r w:rsidR="00E102C2" w:rsidRPr="00880185">
        <w:rPr>
          <w:rFonts w:ascii="Times New Roman" w:eastAsia="Times New Roman" w:hAnsi="Times New Roman" w:cs="Times New Roman"/>
          <w:lang w:eastAsia="pl-PL"/>
        </w:rPr>
        <w:t xml:space="preserve"> z możliwości otrzymania wsparcia finansowego w związku z sankcjami nałożonymi przez Unię Europejską na Federację Rosyjską w wyniku agresji zbrojnej na Ukrainę, określonymi w pr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zepisach unijnych i krajowych, tj.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Rozporządzenie Rady (WE)</w:t>
      </w:r>
      <w:r w:rsidRPr="00880185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 xml:space="preserve">nr 765/2006 z dnia 18.05.2006 </w:t>
      </w:r>
      <w:proofErr w:type="gramStart"/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 dot. środków ograniczających w związku z sytuacją na Białorusi i udziałem Białorusi w agresji Rosji wobec Ukrainy (Dz. U. UE L 134 z 20.05.2002,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.1, z późn.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.),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Rozporządzenie Rady (UE) nr 269/2014 z dnia 17.03.2014 r.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w sprawie środków ograniczających w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odniesieniu  do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działań podważających integralność terytorialną, suwerenność i niezależność Ukrainy lub im zagrażających (Sz. U. UE L 78 z 17.3.2014,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 6, z późn.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.),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 xml:space="preserve">Rozporządzenie (UE) nr 833/2014 z dnia 31.07.2014 </w:t>
      </w:r>
      <w:proofErr w:type="gramStart"/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., dot. środków ograniczających w związku z działaniami Rosji destabilizującymi sytuacje na Ukrainie (Dz. U. UE L 229 z 31.07.2014,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 1 z późn zm.),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Komunikat Komisji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„Tymczasowe kryzysowe ramy środków pomocy państwa w celu wsparcia gospodarki po agresji Rosji wobec Ukrainy (Dz. U.  UE C 131 z24.3.2022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. 1), </w:t>
      </w:r>
      <w:r w:rsidR="001F50D4" w:rsidRPr="00880185">
        <w:rPr>
          <w:rFonts w:ascii="Times New Roman" w:eastAsia="Times New Roman" w:hAnsi="Times New Roman" w:cs="Times New Roman"/>
          <w:u w:val="single"/>
          <w:lang w:eastAsia="pl-PL"/>
        </w:rPr>
        <w:t>Ustawa z dn. 13.04.2022 r.</w:t>
      </w:r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2022 r. poz 1713).      </w:t>
      </w:r>
    </w:p>
    <w:p w:rsidR="00DB6BC9" w:rsidRPr="00880185" w:rsidRDefault="00DB6BC9" w:rsidP="00DB6BC9">
      <w:pPr>
        <w:tabs>
          <w:tab w:val="left" w:pos="4395"/>
        </w:tabs>
        <w:spacing w:after="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8018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B6BC9" w:rsidRPr="00880185" w:rsidRDefault="00E102C2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185">
        <w:rPr>
          <w:rFonts w:ascii="Times New Roman" w:eastAsia="Times New Roman" w:hAnsi="Times New Roman" w:cs="Times New Roman"/>
          <w:lang w:eastAsia="pl-PL"/>
        </w:rPr>
        <w:t xml:space="preserve">Uwaga! </w:t>
      </w:r>
      <w:proofErr w:type="gramStart"/>
      <w:r w:rsidR="001F50D4" w:rsidRPr="00880185">
        <w:rPr>
          <w:rFonts w:ascii="Times New Roman" w:eastAsia="Times New Roman" w:hAnsi="Times New Roman" w:cs="Times New Roman"/>
          <w:lang w:eastAsia="pl-PL"/>
        </w:rPr>
        <w:t>punkt</w:t>
      </w:r>
      <w:proofErr w:type="gramEnd"/>
      <w:r w:rsidR="001F50D4" w:rsidRPr="00880185">
        <w:rPr>
          <w:rFonts w:ascii="Times New Roman" w:eastAsia="Times New Roman" w:hAnsi="Times New Roman" w:cs="Times New Roman"/>
          <w:lang w:eastAsia="pl-PL"/>
        </w:rPr>
        <w:t xml:space="preserve"> 7</w:t>
      </w:r>
      <w:r w:rsidR="002C196C" w:rsidRPr="00880185">
        <w:rPr>
          <w:rFonts w:ascii="Times New Roman" w:eastAsia="Times New Roman" w:hAnsi="Times New Roman" w:cs="Times New Roman"/>
          <w:lang w:eastAsia="pl-PL"/>
        </w:rPr>
        <w:t xml:space="preserve"> dotyczy</w:t>
      </w:r>
      <w:r w:rsidR="00DB6BC9" w:rsidRPr="00880185">
        <w:rPr>
          <w:rFonts w:ascii="Times New Roman" w:eastAsia="Times New Roman" w:hAnsi="Times New Roman" w:cs="Times New Roman"/>
          <w:lang w:eastAsia="pl-PL"/>
        </w:rPr>
        <w:t xml:space="preserve"> wyłącznie podmiotów będących beneficjentami pomocy publicznej **</w:t>
      </w:r>
    </w:p>
    <w:p w:rsidR="00DB6BC9" w:rsidRP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B6BC9" w:rsidRP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B6BC9">
        <w:rPr>
          <w:rFonts w:ascii="Times New Roman" w:eastAsia="Times New Roman" w:hAnsi="Times New Roman" w:cs="Times New Roman"/>
          <w:i/>
          <w:lang w:eastAsia="pl-PL"/>
        </w:rPr>
        <w:t xml:space="preserve">Otrzymał* / Nie otrzymał* </w:t>
      </w:r>
      <w:r w:rsidRPr="00DB6BC9">
        <w:rPr>
          <w:rFonts w:ascii="Times New Roman" w:eastAsia="Times New Roman" w:hAnsi="Times New Roman" w:cs="Times New Roman"/>
          <w:lang w:eastAsia="pl-PL"/>
        </w:rPr>
        <w:t xml:space="preserve">pomoc(y) </w:t>
      </w:r>
      <w:r w:rsidRPr="00DB6BC9">
        <w:rPr>
          <w:rFonts w:ascii="Times New Roman" w:eastAsia="Times New Roman" w:hAnsi="Times New Roman" w:cs="Times New Roman"/>
          <w:i/>
          <w:lang w:eastAsia="pl-PL"/>
        </w:rPr>
        <w:t>de minimis* / de minimis w rolnictw</w:t>
      </w:r>
      <w:r>
        <w:rPr>
          <w:rFonts w:ascii="Times New Roman" w:eastAsia="Times New Roman" w:hAnsi="Times New Roman" w:cs="Times New Roman"/>
          <w:i/>
          <w:lang w:eastAsia="pl-PL"/>
        </w:rPr>
        <w:t>ie* /</w:t>
      </w:r>
      <w:r w:rsidRPr="00DB6BC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r w:rsidR="00173EE7">
        <w:rPr>
          <w:rFonts w:ascii="Times New Roman" w:eastAsia="Times New Roman" w:hAnsi="Times New Roman" w:cs="Times New Roman"/>
          <w:i/>
          <w:lang w:eastAsia="pl-PL"/>
        </w:rPr>
        <w:t>minimis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B6BC9">
        <w:rPr>
          <w:rFonts w:ascii="Times New Roman" w:eastAsia="Times New Roman" w:hAnsi="Times New Roman" w:cs="Times New Roman"/>
          <w:i/>
          <w:lang w:eastAsia="pl-PL"/>
        </w:rPr>
        <w:t xml:space="preserve">w rybołówstwie* / </w:t>
      </w:r>
      <w:r w:rsidRPr="00DB6BC9">
        <w:rPr>
          <w:rFonts w:ascii="Times New Roman" w:eastAsia="Times New Roman" w:hAnsi="Times New Roman" w:cs="Times New Roman"/>
          <w:lang w:eastAsia="pl-PL"/>
        </w:rPr>
        <w:t>w roku, w którym ubiega się o pomoc oraz w ciągu 2 poprzedzających go lat podatkowych.</w:t>
      </w:r>
    </w:p>
    <w:p w:rsidR="00DB6BC9" w:rsidRPr="00DB6BC9" w:rsidRDefault="00DB6BC9" w:rsidP="00DB6BC9">
      <w:pPr>
        <w:numPr>
          <w:ilvl w:val="0"/>
          <w:numId w:val="2"/>
        </w:num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lang w:eastAsia="pl-PL"/>
        </w:rPr>
        <w:t>Zgodnie z art. 75 § 2 KPA na mój wniosek uprzedzony/</w:t>
      </w:r>
      <w:proofErr w:type="gramStart"/>
      <w:r w:rsidRPr="00DB6BC9">
        <w:rPr>
          <w:rFonts w:ascii="Times New Roman" w:eastAsia="Times New Roman" w:hAnsi="Times New Roman" w:cs="Times New Roman"/>
          <w:lang w:eastAsia="pl-PL"/>
        </w:rPr>
        <w:t>a  o</w:t>
      </w:r>
      <w:proofErr w:type="gramEnd"/>
      <w:r w:rsidRPr="00DB6BC9">
        <w:rPr>
          <w:rFonts w:ascii="Times New Roman" w:eastAsia="Times New Roman" w:hAnsi="Times New Roman" w:cs="Times New Roman"/>
          <w:lang w:eastAsia="pl-PL"/>
        </w:rPr>
        <w:t xml:space="preserve"> odpowiedzialności karnej za składanie fałszywych oświadczeń wynikających z art.233 § 1 kodeksu karnego potwierdzam, że dane zawarte w niniejszym wniosku są prawdziw</w:t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e.                                               </w:t>
      </w:r>
    </w:p>
    <w:p w:rsidR="00DB6BC9" w:rsidRP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</w:t>
      </w:r>
    </w:p>
    <w:p w:rsidR="00DB6BC9" w:rsidRPr="00DB6BC9" w:rsidRDefault="00DB6BC9" w:rsidP="00DB6BC9">
      <w:pPr>
        <w:tabs>
          <w:tab w:val="left" w:pos="4395"/>
        </w:tabs>
        <w:spacing w:after="0"/>
        <w:ind w:left="5387" w:hanging="5387"/>
        <w:rPr>
          <w:rFonts w:ascii="Times New Roman" w:eastAsia="Times New Roman" w:hAnsi="Times New Roman" w:cs="Times New Roman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</w:p>
    <w:p w:rsidR="00DB6BC9" w:rsidRPr="00DB6BC9" w:rsidRDefault="00DB6BC9" w:rsidP="00DB6BC9">
      <w:pPr>
        <w:tabs>
          <w:tab w:val="left" w:pos="4395"/>
        </w:tabs>
        <w:spacing w:after="0"/>
        <w:ind w:left="5387" w:hanging="5387"/>
        <w:rPr>
          <w:rFonts w:ascii="Times New Roman" w:eastAsia="Times New Roman" w:hAnsi="Times New Roman" w:cs="Times New Roman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 ...................................................................                                                                                                                            /</w:t>
      </w:r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Podpis i pieczęć imienna wnioskodawcy lub osoby  </w:t>
      </w:r>
    </w:p>
    <w:p w:rsid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</w:t>
      </w:r>
      <w:proofErr w:type="gramStart"/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>uprawnionej</w:t>
      </w:r>
      <w:proofErr w:type="gramEnd"/>
      <w:r w:rsidRPr="00DB6BC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do reprezentowania wnioskodawcy/</w:t>
      </w:r>
    </w:p>
    <w:p w:rsid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E102C2" w:rsidRDefault="00E102C2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E102C2" w:rsidRPr="00DB6BC9" w:rsidRDefault="00E102C2" w:rsidP="00E102C2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B6BC9">
        <w:rPr>
          <w:rFonts w:ascii="Times New Roman" w:eastAsia="Times New Roman" w:hAnsi="Times New Roman" w:cs="Times New Roman"/>
          <w:sz w:val="16"/>
          <w:szCs w:val="16"/>
          <w:lang w:eastAsia="pl-PL"/>
        </w:rPr>
        <w:t>*     niepotrzebne</w:t>
      </w:r>
      <w:proofErr w:type="gramEnd"/>
      <w:r w:rsidRPr="00DB6B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skreślić</w:t>
      </w:r>
    </w:p>
    <w:p w:rsidR="00E102C2" w:rsidRPr="00FA73A8" w:rsidRDefault="00E102C2" w:rsidP="001F50D4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E102C2" w:rsidRDefault="00E102C2" w:rsidP="00E102C2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02C2" w:rsidRPr="00DB6BC9" w:rsidRDefault="00C30140" w:rsidP="00E102C2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="00FA73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102C2" w:rsidRPr="00DB6B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beneficjenta pomocy publicznej rozumie się podmiot prowadzący działalność gospodarczą, w tym podmiot prowadzący działalność w </w:t>
      </w:r>
    </w:p>
    <w:p w:rsidR="00E102C2" w:rsidRDefault="00C30140" w:rsidP="00E102C2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proofErr w:type="gramStart"/>
      <w:r w:rsidR="00E102C2" w:rsidRPr="00DB6BC9">
        <w:rPr>
          <w:rFonts w:ascii="Times New Roman" w:eastAsia="Times New Roman" w:hAnsi="Times New Roman" w:cs="Times New Roman"/>
          <w:sz w:val="16"/>
          <w:szCs w:val="16"/>
          <w:lang w:eastAsia="pl-PL"/>
        </w:rPr>
        <w:t>zakresie</w:t>
      </w:r>
      <w:proofErr w:type="gramEnd"/>
      <w:r w:rsidR="00E102C2" w:rsidRPr="00DB6B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rolnictwa lub rybołówstwa </w:t>
      </w:r>
    </w:p>
    <w:p w:rsidR="00E102C2" w:rsidRDefault="00E102C2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E102C2" w:rsidRDefault="00E102C2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DB6BC9" w:rsidRP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DB6BC9">
        <w:rPr>
          <w:rFonts w:ascii="Times New Roman" w:eastAsia="Times New Roman" w:hAnsi="Times New Roman" w:cs="Times New Roman"/>
          <w:b/>
          <w:u w:val="single"/>
          <w:lang w:eastAsia="x-none"/>
        </w:rPr>
        <w:t>ZAŁĄCZNIKI:</w:t>
      </w:r>
    </w:p>
    <w:p w:rsidR="00DB6BC9" w:rsidRPr="00DB6BC9" w:rsidRDefault="00DB6BC9" w:rsidP="00DB6BC9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DB6BC9" w:rsidRPr="00DB6BC9" w:rsidRDefault="00DB6BC9" w:rsidP="00DB6BC9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„Zgłoszenie krajowej oferty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pracy” , 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wzorem obowiązującym w Powiatowym Urzędzie Pracy w Ostrowi Mazowieckiej w celu przeprowadzenia doboru i skierowania kandydata do pracy spośród osób bezrobotnych.</w:t>
      </w:r>
    </w:p>
    <w:p w:rsidR="00DB6BC9" w:rsidRPr="00DB6BC9" w:rsidRDefault="00DB6BC9" w:rsidP="00DB6BC9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informacji przedstawianych przy ubieganiu się o pomoc de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  wg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wzoru określonego w Rozporządzeniu Rady Ministrów z dnia 29 marca 2010 r. w sprawie zakresu informacji przedstawianych przez podmiot ubiegający o pomoc de minimis (Dz. U z 2010 r. Nr 53 poz.311 ze zmianami) – stanowiący załącznik Nr 2 do niniejszego wniosku lub w przypadku ubiegania się o pomoc de minimis w rolnictwie lub rybołówstwie „Formularz informacji przedstawionych przez Wnioskodawcę’’- zgodnie z wzorem wskazanym w Rozporządzeniu Rady Ministrów z dnia 11 czerwca 2010 r. w sprawie informacji składanych przez podmioty ubiegające się o pomoc de minimis w rolnictwie lub rybołówstwie (Dz. U.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2010 r. Nr.121 poz. 810) stanowiący załącznik Nr 3 do wniosku.</w:t>
      </w:r>
    </w:p>
    <w:p w:rsidR="00DB6BC9" w:rsidRPr="00FA73A8" w:rsidRDefault="00DB6BC9" w:rsidP="00DB6BC9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o wielkości otrzymanej pomocy de minimis, de minimis w rolnictwie, de minimis w rybołówstwie w roku, w którym ubiega się o pomoc oraz w ciągu 2 poprzedzających go lat podatkowych lub oświadczenie o wielkości otrzymanej pomocy w tym okresie, może być to własnoręcznie podpisany wydruk wygenerowany ze strony internetowej Systemu Udostępniania Danych o Pomocy Publicznej – SUDOP (</w:t>
      </w:r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http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://sudop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uokik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gov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.pl)</w:t>
      </w: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postaci „listy przypadków pomocy de minimis otrzymanej przez </w:t>
      </w:r>
      <w:proofErr w:type="gramStart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Beneficjenta”  o</w:t>
      </w:r>
      <w:proofErr w:type="gramEnd"/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ile otrzymał taką pomoc – </w:t>
      </w:r>
      <w:r w:rsidRPr="00DB6B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DOTYCZY  TYLKO PODMIOTÓW BDĄCYCH BENE</w:t>
      </w:r>
      <w:r w:rsidR="00FA73A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FICJENTAMI POMOCY PUBLICZNEJ.</w:t>
      </w:r>
    </w:p>
    <w:p w:rsidR="00FA73A8" w:rsidRPr="00880185" w:rsidRDefault="00FA73A8" w:rsidP="00FA73A8">
      <w:p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8"/>
          <w:szCs w:val="20"/>
          <w:u w:val="single"/>
          <w:lang w:eastAsia="pl-PL"/>
        </w:rPr>
      </w:pPr>
      <w:bookmarkStart w:id="0" w:name="_GoBack"/>
    </w:p>
    <w:p w:rsidR="00FA73A8" w:rsidRPr="00880185" w:rsidRDefault="00FA73A8" w:rsidP="00FA73A8">
      <w:p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proofErr w:type="gramStart"/>
      <w:r w:rsidRPr="008801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UWAGA !! </w:t>
      </w:r>
      <w:proofErr w:type="gramEnd"/>
      <w:r w:rsidRPr="008801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Jeżeli podmiot otrzymał pomoc publiczną </w:t>
      </w:r>
      <w:r w:rsidRPr="008801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tylko</w:t>
      </w:r>
      <w:r w:rsidRPr="008801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z Powiatowego Urzędu Pracy w Ostrowi Mazowieckiej, może nie załączać zaświadczeń</w:t>
      </w:r>
    </w:p>
    <w:p w:rsidR="00FA73A8" w:rsidRPr="00880185" w:rsidRDefault="00FA73A8" w:rsidP="00FA73A8">
      <w:pPr>
        <w:tabs>
          <w:tab w:val="left" w:pos="439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bookmarkEnd w:id="0"/>
    <w:p w:rsidR="00DB6BC9" w:rsidRPr="00DB6BC9" w:rsidRDefault="00DB6BC9" w:rsidP="00DB6BC9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 dotycząca przetwarzania danych osobowych.</w:t>
      </w:r>
    </w:p>
    <w:p w:rsidR="00DB6BC9" w:rsidRPr="00DB6BC9" w:rsidRDefault="00DB6BC9" w:rsidP="00DB6BC9">
      <w:pPr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6BC9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Kserokopia umowy spółki w przypadku spółek prawa cywilnego (potwierdzona za zgodność z oryginałem).</w:t>
      </w:r>
    </w:p>
    <w:p w:rsid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B6BC9" w:rsidRPr="00DB6BC9" w:rsidRDefault="00DB6BC9" w:rsidP="00DB6BC9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B6BC9" w:rsidRDefault="00DB6BC9"/>
    <w:sectPr w:rsidR="00DB6BC9" w:rsidSect="00DB6BC9">
      <w:footerReference w:type="default" r:id="rId7"/>
      <w:pgSz w:w="11906" w:h="16838"/>
      <w:pgMar w:top="567" w:right="1133" w:bottom="1135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EA" w:rsidRDefault="000431EA" w:rsidP="00DB6BC9">
      <w:pPr>
        <w:spacing w:after="0"/>
      </w:pPr>
      <w:r>
        <w:separator/>
      </w:r>
    </w:p>
  </w:endnote>
  <w:endnote w:type="continuationSeparator" w:id="0">
    <w:p w:rsidR="000431EA" w:rsidRDefault="000431EA" w:rsidP="00DB6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518756"/>
      <w:docPartObj>
        <w:docPartGallery w:val="Page Numbers (Bottom of Page)"/>
        <w:docPartUnique/>
      </w:docPartObj>
    </w:sdtPr>
    <w:sdtEndPr/>
    <w:sdtContent>
      <w:p w:rsidR="00DB6BC9" w:rsidRDefault="00DB6B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85">
          <w:rPr>
            <w:noProof/>
          </w:rPr>
          <w:t>3</w:t>
        </w:r>
        <w:r>
          <w:fldChar w:fldCharType="end"/>
        </w:r>
      </w:p>
    </w:sdtContent>
  </w:sdt>
  <w:p w:rsidR="00DB6BC9" w:rsidRDefault="00DB6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EA" w:rsidRDefault="000431EA" w:rsidP="00DB6BC9">
      <w:pPr>
        <w:spacing w:after="0"/>
      </w:pPr>
      <w:r>
        <w:separator/>
      </w:r>
    </w:p>
  </w:footnote>
  <w:footnote w:type="continuationSeparator" w:id="0">
    <w:p w:rsidR="000431EA" w:rsidRDefault="000431EA" w:rsidP="00DB6B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5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FF021CF"/>
    <w:multiLevelType w:val="hybridMultilevel"/>
    <w:tmpl w:val="DB3A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9"/>
    <w:rsid w:val="000431EA"/>
    <w:rsid w:val="00173EE7"/>
    <w:rsid w:val="001F50D4"/>
    <w:rsid w:val="00202686"/>
    <w:rsid w:val="002C196C"/>
    <w:rsid w:val="00367F04"/>
    <w:rsid w:val="00384B14"/>
    <w:rsid w:val="004738AC"/>
    <w:rsid w:val="0057735A"/>
    <w:rsid w:val="00880185"/>
    <w:rsid w:val="00A80E85"/>
    <w:rsid w:val="00B576D7"/>
    <w:rsid w:val="00C30140"/>
    <w:rsid w:val="00DB6BC9"/>
    <w:rsid w:val="00E102C2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3AD6444-20B2-434A-83E4-36F0284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8A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BC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6BC9"/>
  </w:style>
  <w:style w:type="paragraph" w:styleId="Stopka">
    <w:name w:val="footer"/>
    <w:basedOn w:val="Normalny"/>
    <w:link w:val="StopkaZnak"/>
    <w:uiPriority w:val="99"/>
    <w:unhideWhenUsed/>
    <w:rsid w:val="00DB6BC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B6BC9"/>
  </w:style>
  <w:style w:type="paragraph" w:styleId="Tekstdymka">
    <w:name w:val="Balloon Text"/>
    <w:basedOn w:val="Normalny"/>
    <w:link w:val="TekstdymkaZnak"/>
    <w:uiPriority w:val="99"/>
    <w:semiHidden/>
    <w:unhideWhenUsed/>
    <w:rsid w:val="00367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7</cp:revision>
  <cp:lastPrinted>2022-10-03T11:02:00Z</cp:lastPrinted>
  <dcterms:created xsi:type="dcterms:W3CDTF">2022-05-17T07:00:00Z</dcterms:created>
  <dcterms:modified xsi:type="dcterms:W3CDTF">2022-10-20T09:10:00Z</dcterms:modified>
</cp:coreProperties>
</file>